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10" w:rsidRDefault="00A72210"/>
    <w:p w:rsidR="00A72210" w:rsidRPr="00A72210" w:rsidRDefault="00A72210" w:rsidP="00A72210"/>
    <w:p w:rsidR="00A72210" w:rsidRPr="00A72210" w:rsidRDefault="00A72210" w:rsidP="00A72210"/>
    <w:p w:rsidR="00A72210" w:rsidRPr="00A72210" w:rsidRDefault="00A72210" w:rsidP="00A72210"/>
    <w:p w:rsidR="00A72210" w:rsidRPr="00A72210" w:rsidRDefault="00A72210" w:rsidP="00A72210"/>
    <w:p w:rsidR="00A72210" w:rsidRPr="00A72210" w:rsidRDefault="00A72210" w:rsidP="00A72210"/>
    <w:p w:rsidR="00A72210" w:rsidRPr="00A72210" w:rsidRDefault="00A72210" w:rsidP="00A72210"/>
    <w:p w:rsidR="00A72210" w:rsidRPr="00A72210" w:rsidRDefault="00A72210" w:rsidP="00A72210"/>
    <w:p w:rsidR="00A72210" w:rsidRPr="00A72210" w:rsidRDefault="00A72210" w:rsidP="00A72210"/>
    <w:p w:rsidR="00A72210" w:rsidRPr="00A72210" w:rsidRDefault="00A72210" w:rsidP="00A72210"/>
    <w:p w:rsidR="00A72210" w:rsidRDefault="00A72210" w:rsidP="00A72210"/>
    <w:p w:rsidR="00A72210" w:rsidRPr="00A72210" w:rsidRDefault="00A72210" w:rsidP="00A72210">
      <w:bookmarkStart w:id="0" w:name="_GoBack"/>
      <w:bookmarkEnd w:id="0"/>
    </w:p>
    <w:p w:rsidR="00A72210" w:rsidRPr="00A72210" w:rsidRDefault="00A72210" w:rsidP="00A72210"/>
    <w:p w:rsidR="00A72210" w:rsidRPr="00A72210" w:rsidRDefault="00A72210" w:rsidP="00A72210"/>
    <w:p w:rsidR="00A72210" w:rsidRDefault="00A72210" w:rsidP="00A72210"/>
    <w:p w:rsidR="00A72210" w:rsidRPr="00957218" w:rsidRDefault="00A72210" w:rsidP="00A72210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tab/>
      </w:r>
      <w:r w:rsidRPr="00957218">
        <w:rPr>
          <w:rFonts w:ascii="TH SarabunPSK" w:hAnsi="TH SarabunPSK" w:cs="TH SarabunPSK"/>
          <w:b/>
          <w:bCs/>
          <w:sz w:val="44"/>
          <w:szCs w:val="44"/>
          <w:cs/>
        </w:rPr>
        <w:t>ข้อเสนอแนะการจัดกิจกรรม (</w:t>
      </w:r>
      <w:r w:rsidRPr="00957218">
        <w:rPr>
          <w:rFonts w:ascii="TH SarabunPSK" w:hAnsi="TH SarabunPSK" w:cs="TH SarabunPSK"/>
          <w:b/>
          <w:bCs/>
          <w:sz w:val="44"/>
          <w:szCs w:val="44"/>
        </w:rPr>
        <w:t>A</w:t>
      </w:r>
      <w:r w:rsidRPr="00957218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A72210" w:rsidRDefault="00A72210" w:rsidP="00A72210">
      <w:pPr>
        <w:jc w:val="center"/>
        <w:rPr>
          <w:rFonts w:ascii="TH SarabunPSK" w:hAnsi="TH SarabunPSK" w:cs="TH SarabunPSK"/>
        </w:rPr>
      </w:pPr>
    </w:p>
    <w:p w:rsidR="00A72210" w:rsidRDefault="00A72210" w:rsidP="00A72210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220"/>
        <w:gridCol w:w="1080"/>
        <w:gridCol w:w="854"/>
      </w:tblGrid>
      <w:tr w:rsidR="00A72210" w:rsidRPr="00AD02B9" w:rsidTr="00752CE2">
        <w:tc>
          <w:tcPr>
            <w:tcW w:w="2088" w:type="dxa"/>
            <w:shd w:val="clear" w:color="auto" w:fill="auto"/>
          </w:tcPr>
          <w:p w:rsidR="00A72210" w:rsidRPr="00AD02B9" w:rsidRDefault="00A72210" w:rsidP="00752C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D02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หัวข้อ</w:t>
            </w:r>
          </w:p>
        </w:tc>
        <w:tc>
          <w:tcPr>
            <w:tcW w:w="5220" w:type="dxa"/>
            <w:shd w:val="clear" w:color="auto" w:fill="auto"/>
          </w:tcPr>
          <w:p w:rsidR="00A72210" w:rsidRPr="00AD02B9" w:rsidRDefault="00A72210" w:rsidP="00752C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D02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แผนงาน</w:t>
            </w:r>
          </w:p>
        </w:tc>
        <w:tc>
          <w:tcPr>
            <w:tcW w:w="1080" w:type="dxa"/>
            <w:shd w:val="clear" w:color="auto" w:fill="auto"/>
          </w:tcPr>
          <w:p w:rsidR="00A72210" w:rsidRPr="00AD02B9" w:rsidRDefault="00A72210" w:rsidP="00752C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D02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มี</w:t>
            </w:r>
          </w:p>
        </w:tc>
        <w:tc>
          <w:tcPr>
            <w:tcW w:w="854" w:type="dxa"/>
            <w:shd w:val="clear" w:color="auto" w:fill="auto"/>
          </w:tcPr>
          <w:p w:rsidR="00A72210" w:rsidRPr="00AD02B9" w:rsidRDefault="00A72210" w:rsidP="00752CE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D02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ไม่มี</w:t>
            </w:r>
          </w:p>
        </w:tc>
      </w:tr>
      <w:tr w:rsidR="00A72210" w:rsidRPr="00AD02B9" w:rsidTr="00752CE2">
        <w:tc>
          <w:tcPr>
            <w:tcW w:w="2088" w:type="dxa"/>
            <w:shd w:val="clear" w:color="auto" w:fill="auto"/>
          </w:tcPr>
          <w:p w:rsidR="00A72210" w:rsidRPr="00AD02B9" w:rsidRDefault="00A72210" w:rsidP="00752CE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D02B9">
              <w:rPr>
                <w:rFonts w:ascii="TH SarabunPSK" w:hAnsi="TH SarabunPSK" w:cs="TH SarabunPSK"/>
                <w:sz w:val="36"/>
                <w:szCs w:val="36"/>
              </w:rPr>
              <w:t>10.</w:t>
            </w:r>
            <w:r w:rsidRPr="00AD02B9">
              <w:rPr>
                <w:rFonts w:ascii="TH SarabunPSK" w:hAnsi="TH SarabunPSK" w:cs="TH SarabunPSK"/>
                <w:sz w:val="36"/>
                <w:szCs w:val="36"/>
                <w:cs/>
              </w:rPr>
              <w:t>ข้อเสนอแนะ</w:t>
            </w:r>
          </w:p>
        </w:tc>
        <w:tc>
          <w:tcPr>
            <w:tcW w:w="5220" w:type="dxa"/>
            <w:shd w:val="clear" w:color="auto" w:fill="auto"/>
          </w:tcPr>
          <w:p w:rsidR="00A72210" w:rsidRPr="00AD02B9" w:rsidRDefault="00A72210" w:rsidP="00752CE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D02B9">
              <w:rPr>
                <w:rFonts w:ascii="TH SarabunPSK" w:hAnsi="TH SarabunPSK" w:cs="TH SarabunPSK"/>
                <w:sz w:val="36"/>
                <w:szCs w:val="36"/>
              </w:rPr>
              <w:t xml:space="preserve">10.1 </w:t>
            </w:r>
            <w:r w:rsidRPr="00AD02B9">
              <w:rPr>
                <w:rFonts w:ascii="TH SarabunPSK" w:hAnsi="TH SarabunPSK" w:cs="TH SarabunPSK"/>
                <w:sz w:val="36"/>
                <w:szCs w:val="36"/>
                <w:cs/>
              </w:rPr>
              <w:t>สรุปข้อเสนอแนะการจัดกิจกรรม</w:t>
            </w:r>
          </w:p>
        </w:tc>
        <w:tc>
          <w:tcPr>
            <w:tcW w:w="1080" w:type="dxa"/>
            <w:shd w:val="clear" w:color="auto" w:fill="auto"/>
          </w:tcPr>
          <w:p w:rsidR="00A72210" w:rsidRPr="00AD02B9" w:rsidRDefault="00A72210" w:rsidP="00752C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4" w:type="dxa"/>
            <w:shd w:val="clear" w:color="auto" w:fill="auto"/>
          </w:tcPr>
          <w:p w:rsidR="00A72210" w:rsidRPr="00AD02B9" w:rsidRDefault="00A72210" w:rsidP="00752CE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72210" w:rsidRPr="00AD02B9" w:rsidTr="00752CE2">
        <w:tc>
          <w:tcPr>
            <w:tcW w:w="2088" w:type="dxa"/>
            <w:vMerge w:val="restart"/>
            <w:shd w:val="clear" w:color="auto" w:fill="auto"/>
          </w:tcPr>
          <w:p w:rsidR="00A72210" w:rsidRPr="00AD02B9" w:rsidRDefault="00A72210" w:rsidP="00752CE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D02B9">
              <w:rPr>
                <w:rFonts w:ascii="TH SarabunPSK" w:hAnsi="TH SarabunPSK" w:cs="TH SarabunPSK"/>
                <w:sz w:val="36"/>
                <w:szCs w:val="36"/>
              </w:rPr>
              <w:t>11.</w:t>
            </w:r>
            <w:r w:rsidRPr="00AD02B9">
              <w:rPr>
                <w:rFonts w:ascii="TH SarabunPSK" w:hAnsi="TH SarabunPSK" w:cs="TH SarabunPSK"/>
                <w:sz w:val="36"/>
                <w:szCs w:val="36"/>
                <w:cs/>
              </w:rPr>
              <w:t>สรุปรายงานผล</w:t>
            </w:r>
          </w:p>
        </w:tc>
        <w:tc>
          <w:tcPr>
            <w:tcW w:w="5220" w:type="dxa"/>
            <w:shd w:val="clear" w:color="auto" w:fill="auto"/>
          </w:tcPr>
          <w:p w:rsidR="00A72210" w:rsidRPr="00AD02B9" w:rsidRDefault="00A72210" w:rsidP="00752CE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D02B9">
              <w:rPr>
                <w:rFonts w:ascii="TH SarabunPSK" w:hAnsi="TH SarabunPSK" w:cs="TH SarabunPSK"/>
                <w:sz w:val="36"/>
                <w:szCs w:val="36"/>
              </w:rPr>
              <w:t xml:space="preserve">11.1 </w:t>
            </w:r>
            <w:r w:rsidRPr="00AD02B9">
              <w:rPr>
                <w:rFonts w:ascii="TH SarabunPSK" w:hAnsi="TH SarabunPSK" w:cs="TH SarabunPSK"/>
                <w:sz w:val="36"/>
                <w:szCs w:val="36"/>
                <w:cs/>
              </w:rPr>
              <w:t>บันทึกรายงานผลการดำเนินงาน</w:t>
            </w:r>
          </w:p>
        </w:tc>
        <w:tc>
          <w:tcPr>
            <w:tcW w:w="1080" w:type="dxa"/>
            <w:shd w:val="clear" w:color="auto" w:fill="auto"/>
          </w:tcPr>
          <w:p w:rsidR="00A72210" w:rsidRPr="00AD02B9" w:rsidRDefault="00A72210" w:rsidP="00752C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4" w:type="dxa"/>
            <w:shd w:val="clear" w:color="auto" w:fill="auto"/>
          </w:tcPr>
          <w:p w:rsidR="00A72210" w:rsidRPr="00AD02B9" w:rsidRDefault="00A72210" w:rsidP="00752CE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72210" w:rsidRPr="00AD02B9" w:rsidTr="00752CE2">
        <w:tc>
          <w:tcPr>
            <w:tcW w:w="2088" w:type="dxa"/>
            <w:vMerge/>
            <w:shd w:val="clear" w:color="auto" w:fill="auto"/>
          </w:tcPr>
          <w:p w:rsidR="00A72210" w:rsidRPr="00AD02B9" w:rsidRDefault="00A72210" w:rsidP="00752CE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220" w:type="dxa"/>
            <w:shd w:val="clear" w:color="auto" w:fill="auto"/>
          </w:tcPr>
          <w:p w:rsidR="00A72210" w:rsidRPr="00AD02B9" w:rsidRDefault="00A72210" w:rsidP="00752CE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D02B9">
              <w:rPr>
                <w:rFonts w:ascii="TH SarabunPSK" w:hAnsi="TH SarabunPSK" w:cs="TH SarabunPSK"/>
                <w:sz w:val="36"/>
                <w:szCs w:val="36"/>
              </w:rPr>
              <w:t xml:space="preserve">11.2 </w:t>
            </w:r>
            <w:r w:rsidRPr="00AD02B9">
              <w:rPr>
                <w:rFonts w:ascii="TH SarabunPSK" w:hAnsi="TH SarabunPSK" w:cs="TH SarabunPSK"/>
                <w:sz w:val="36"/>
                <w:szCs w:val="36"/>
                <w:cs/>
              </w:rPr>
              <w:t>รายงานผลการจัดกิจกรรม</w:t>
            </w:r>
          </w:p>
        </w:tc>
        <w:tc>
          <w:tcPr>
            <w:tcW w:w="1080" w:type="dxa"/>
            <w:shd w:val="clear" w:color="auto" w:fill="auto"/>
          </w:tcPr>
          <w:p w:rsidR="00A72210" w:rsidRPr="00AD02B9" w:rsidRDefault="00A72210" w:rsidP="00752C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4" w:type="dxa"/>
            <w:shd w:val="clear" w:color="auto" w:fill="auto"/>
          </w:tcPr>
          <w:p w:rsidR="00A72210" w:rsidRPr="00AD02B9" w:rsidRDefault="00A72210" w:rsidP="00752CE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A72210" w:rsidRPr="008B7C7B" w:rsidRDefault="00A72210" w:rsidP="00A72210">
      <w:pPr>
        <w:jc w:val="center"/>
        <w:rPr>
          <w:rFonts w:ascii="TH SarabunPSK" w:hAnsi="TH SarabunPSK" w:cs="TH SarabunPSK"/>
          <w:cs/>
        </w:rPr>
      </w:pPr>
    </w:p>
    <w:p w:rsidR="00FA403C" w:rsidRPr="00A72210" w:rsidRDefault="00FA403C" w:rsidP="00A72210">
      <w:pPr>
        <w:tabs>
          <w:tab w:val="left" w:pos="2880"/>
        </w:tabs>
      </w:pPr>
    </w:p>
    <w:sectPr w:rsidR="00FA403C" w:rsidRPr="00A72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10"/>
    <w:rsid w:val="00A72210"/>
    <w:rsid w:val="00F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1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1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2016-12-14T15:17:00Z</dcterms:created>
  <dcterms:modified xsi:type="dcterms:W3CDTF">2016-12-14T15:18:00Z</dcterms:modified>
</cp:coreProperties>
</file>